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58" w:rsidRPr="00970119" w:rsidRDefault="00371B05" w:rsidP="005D1FF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6A40FB">
        <w:rPr>
          <w:rFonts w:ascii="Verdana" w:hAnsi="Verdana"/>
          <w:sz w:val="20"/>
          <w:szCs w:val="20"/>
        </w:rPr>
        <w:br/>
      </w:r>
      <w:r w:rsidRPr="00970119">
        <w:rPr>
          <w:rFonts w:ascii="Verdana" w:hAnsi="Verdana"/>
          <w:b/>
          <w:bCs/>
          <w:sz w:val="20"/>
          <w:szCs w:val="20"/>
          <w:u w:val="single"/>
        </w:rPr>
        <w:t>Anwesend</w:t>
      </w:r>
      <w:r w:rsidRPr="00970119">
        <w:rPr>
          <w:rFonts w:ascii="Verdana" w:hAnsi="Verdana"/>
          <w:sz w:val="20"/>
          <w:szCs w:val="20"/>
        </w:rPr>
        <w:t>:</w:t>
      </w:r>
      <w:r w:rsidR="00A42222" w:rsidRPr="00970119">
        <w:rPr>
          <w:rFonts w:ascii="Verdana" w:hAnsi="Verdana"/>
          <w:sz w:val="20"/>
          <w:szCs w:val="20"/>
        </w:rPr>
        <w:t xml:space="preserve"> </w:t>
      </w:r>
      <w:r w:rsidR="0001411D" w:rsidRPr="0001411D">
        <w:rPr>
          <w:rFonts w:ascii="Verdana" w:hAnsi="Verdana"/>
          <w:sz w:val="20"/>
          <w:szCs w:val="20"/>
        </w:rPr>
        <w:t>Creutz Vera (Wundpflege)</w:t>
      </w:r>
      <w:r w:rsidR="0001411D">
        <w:rPr>
          <w:rFonts w:ascii="Verdana" w:hAnsi="Verdana"/>
          <w:sz w:val="20"/>
          <w:szCs w:val="20"/>
        </w:rPr>
        <w:t>,</w:t>
      </w:r>
      <w:r w:rsidR="0001411D" w:rsidRPr="0001411D">
        <w:t xml:space="preserve"> </w:t>
      </w:r>
      <w:r w:rsidR="0001411D" w:rsidRPr="0001411D">
        <w:rPr>
          <w:rFonts w:ascii="Verdana" w:hAnsi="Verdana"/>
          <w:sz w:val="20"/>
          <w:szCs w:val="20"/>
        </w:rPr>
        <w:t>Fagnoul Josiane (allgemeine Krankenpflege, KPVDB),</w:t>
      </w:r>
      <w:r w:rsidR="0001411D">
        <w:rPr>
          <w:rFonts w:ascii="Verdana" w:hAnsi="Verdana"/>
          <w:sz w:val="20"/>
          <w:szCs w:val="20"/>
        </w:rPr>
        <w:t xml:space="preserve"> </w:t>
      </w:r>
      <w:r w:rsidR="0001411D" w:rsidRPr="0001411D">
        <w:rPr>
          <w:rFonts w:ascii="Verdana" w:hAnsi="Verdana"/>
          <w:sz w:val="20"/>
          <w:szCs w:val="20"/>
        </w:rPr>
        <w:t>Ramscheidt Melanie (Onkologie),</w:t>
      </w:r>
      <w:r w:rsidR="0001411D">
        <w:rPr>
          <w:rFonts w:ascii="Verdana" w:hAnsi="Verdana"/>
          <w:sz w:val="20"/>
          <w:szCs w:val="20"/>
        </w:rPr>
        <w:t xml:space="preserve"> </w:t>
      </w:r>
      <w:r w:rsidR="0001411D" w:rsidRPr="0001411D">
        <w:rPr>
          <w:rFonts w:ascii="Verdana" w:hAnsi="Verdana"/>
          <w:sz w:val="20"/>
          <w:szCs w:val="20"/>
        </w:rPr>
        <w:t>Recker Petra (Diabetologie),</w:t>
      </w:r>
      <w:r w:rsidR="0001411D">
        <w:rPr>
          <w:rFonts w:ascii="Verdana" w:hAnsi="Verdana"/>
          <w:sz w:val="20"/>
          <w:szCs w:val="20"/>
        </w:rPr>
        <w:t xml:space="preserve"> </w:t>
      </w:r>
      <w:r w:rsidR="0001411D" w:rsidRPr="0001411D">
        <w:rPr>
          <w:rFonts w:ascii="Verdana" w:hAnsi="Verdana"/>
          <w:sz w:val="20"/>
          <w:szCs w:val="20"/>
        </w:rPr>
        <w:t xml:space="preserve">Schroeder Beatrice (Dozentin), Schwall Marei (Psychiatrie), Trufin François (SISU), Van Ham Christel (OP), </w:t>
      </w:r>
      <w:r w:rsidR="0001411D">
        <w:rPr>
          <w:rFonts w:ascii="Verdana" w:hAnsi="Verdana"/>
          <w:sz w:val="20"/>
          <w:szCs w:val="20"/>
        </w:rPr>
        <w:t xml:space="preserve"> </w:t>
      </w:r>
    </w:p>
    <w:p w:rsidR="002D07B7" w:rsidRPr="00970119" w:rsidRDefault="00CD5A24" w:rsidP="0097011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/>
          <w:sz w:val="20"/>
          <w:szCs w:val="20"/>
        </w:rPr>
      </w:pPr>
      <w:r w:rsidRPr="00970119">
        <w:rPr>
          <w:rFonts w:ascii="Verdana" w:hAnsi="Verdana"/>
          <w:sz w:val="20"/>
          <w:szCs w:val="20"/>
        </w:rPr>
        <w:t xml:space="preserve"> </w:t>
      </w:r>
      <w:r w:rsidR="00371B05" w:rsidRPr="00970119">
        <w:rPr>
          <w:rFonts w:ascii="Verdana" w:hAnsi="Verdana"/>
          <w:sz w:val="20"/>
          <w:szCs w:val="20"/>
        </w:rPr>
        <w:br/>
      </w:r>
      <w:r w:rsidR="00371B05" w:rsidRPr="00970119">
        <w:rPr>
          <w:rFonts w:ascii="Verdana" w:hAnsi="Verdana"/>
          <w:b/>
          <w:sz w:val="20"/>
          <w:szCs w:val="20"/>
          <w:u w:val="single"/>
        </w:rPr>
        <w:t>Entschuld</w:t>
      </w:r>
      <w:r w:rsidR="00B74F43" w:rsidRPr="00970119">
        <w:rPr>
          <w:rFonts w:ascii="Verdana" w:hAnsi="Verdana"/>
          <w:b/>
          <w:sz w:val="20"/>
          <w:szCs w:val="20"/>
          <w:u w:val="single"/>
        </w:rPr>
        <w:t>igt</w:t>
      </w:r>
      <w:r w:rsidR="00B74F43" w:rsidRPr="00970119">
        <w:rPr>
          <w:rFonts w:ascii="Verdana" w:hAnsi="Verdana"/>
          <w:sz w:val="20"/>
          <w:szCs w:val="20"/>
        </w:rPr>
        <w:t xml:space="preserve">: </w:t>
      </w:r>
      <w:r w:rsidR="0001411D" w:rsidRPr="0001411D">
        <w:rPr>
          <w:rFonts w:ascii="Verdana" w:hAnsi="Verdana"/>
          <w:sz w:val="20"/>
          <w:szCs w:val="20"/>
        </w:rPr>
        <w:t>Vonhoff Lys (Palliativ)</w:t>
      </w:r>
      <w:r w:rsidR="0001411D">
        <w:rPr>
          <w:rFonts w:ascii="Verdana" w:hAnsi="Verdana"/>
          <w:sz w:val="20"/>
          <w:szCs w:val="20"/>
        </w:rPr>
        <w:t xml:space="preserve">, </w:t>
      </w:r>
      <w:r w:rsidR="0001411D" w:rsidRPr="0001411D">
        <w:rPr>
          <w:rFonts w:ascii="Verdana" w:hAnsi="Verdana"/>
          <w:sz w:val="20"/>
          <w:szCs w:val="20"/>
        </w:rPr>
        <w:t>Meyer Ursula (häusliche Krankenpflege),</w:t>
      </w:r>
      <w:r w:rsidR="0001411D">
        <w:rPr>
          <w:rFonts w:ascii="Verdana" w:hAnsi="Verdana"/>
          <w:sz w:val="20"/>
          <w:szCs w:val="20"/>
        </w:rPr>
        <w:t xml:space="preserve"> </w:t>
      </w:r>
      <w:r w:rsidR="0001411D" w:rsidRPr="0001411D">
        <w:rPr>
          <w:rFonts w:ascii="Verdana" w:hAnsi="Verdana"/>
          <w:sz w:val="20"/>
          <w:szCs w:val="20"/>
        </w:rPr>
        <w:t>Wengenroth Marion (Leitungspersonal);</w:t>
      </w:r>
      <w:r w:rsidR="0001411D">
        <w:rPr>
          <w:rFonts w:ascii="Verdana" w:hAnsi="Verdana"/>
          <w:sz w:val="20"/>
          <w:szCs w:val="20"/>
        </w:rPr>
        <w:t xml:space="preserve"> </w:t>
      </w:r>
      <w:r w:rsidR="0001411D" w:rsidRPr="0001411D">
        <w:rPr>
          <w:rFonts w:ascii="Verdana" w:hAnsi="Verdana"/>
          <w:sz w:val="20"/>
          <w:szCs w:val="20"/>
        </w:rPr>
        <w:t>Kirschfink Olivier (Geriatrie)</w:t>
      </w:r>
    </w:p>
    <w:p w:rsidR="00283C58" w:rsidRPr="00970119" w:rsidRDefault="00283C58" w:rsidP="005D1FF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/>
          <w:sz w:val="20"/>
          <w:szCs w:val="20"/>
        </w:rPr>
      </w:pPr>
    </w:p>
    <w:p w:rsidR="009774C9" w:rsidRPr="00970119" w:rsidRDefault="009774C9" w:rsidP="005D1FF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/>
          <w:sz w:val="20"/>
          <w:szCs w:val="20"/>
        </w:rPr>
      </w:pPr>
      <w:r w:rsidRPr="00970119">
        <w:rPr>
          <w:rFonts w:ascii="Verdana" w:hAnsi="Verdana"/>
          <w:b/>
          <w:sz w:val="20"/>
          <w:szCs w:val="20"/>
          <w:u w:val="single"/>
        </w:rPr>
        <w:t>Abwesend:</w:t>
      </w:r>
    </w:p>
    <w:p w:rsidR="009774C9" w:rsidRPr="00970119" w:rsidRDefault="009774C9" w:rsidP="005D1FF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4D7185" w:rsidRPr="00970119" w:rsidRDefault="004D7185" w:rsidP="00B65D65">
      <w:pPr>
        <w:rPr>
          <w:rFonts w:ascii="Verdana" w:hAnsi="Verdana" w:cs="Arial"/>
          <w:sz w:val="22"/>
          <w:szCs w:val="22"/>
        </w:rPr>
      </w:pPr>
    </w:p>
    <w:p w:rsidR="004D7185" w:rsidRDefault="00B03CEF" w:rsidP="00B03CEF">
      <w:pPr>
        <w:pStyle w:val="Paragraphedeliste"/>
        <w:numPr>
          <w:ilvl w:val="0"/>
          <w:numId w:val="27"/>
        </w:numPr>
        <w:rPr>
          <w:rFonts w:ascii="Verdana" w:hAnsi="Verdana" w:cs="Arial"/>
        </w:rPr>
      </w:pPr>
      <w:r>
        <w:rPr>
          <w:rFonts w:ascii="Verdana" w:hAnsi="Verdana" w:cs="Arial"/>
        </w:rPr>
        <w:t>Bericht der letzten Sitzung</w:t>
      </w:r>
    </w:p>
    <w:p w:rsidR="00B715D6" w:rsidRDefault="00B715D6" w:rsidP="00B715D6">
      <w:pPr>
        <w:pStyle w:val="Paragraphedeliste"/>
        <w:ind w:left="360"/>
        <w:rPr>
          <w:rFonts w:ascii="Verdana" w:hAnsi="Verdana" w:cs="Arial"/>
        </w:rPr>
      </w:pPr>
    </w:p>
    <w:p w:rsidR="00B715D6" w:rsidRDefault="00B715D6" w:rsidP="00B715D6">
      <w:pPr>
        <w:pStyle w:val="Paragraphedeliste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t>Dieser wurde ohne Bemerkungen angenommen.</w:t>
      </w:r>
    </w:p>
    <w:p w:rsidR="00B715D6" w:rsidRDefault="00B715D6" w:rsidP="00B715D6">
      <w:pPr>
        <w:pStyle w:val="Paragraphedeliste"/>
        <w:ind w:left="360"/>
        <w:rPr>
          <w:rFonts w:ascii="Verdana" w:hAnsi="Verdana" w:cs="Arial"/>
        </w:rPr>
      </w:pPr>
    </w:p>
    <w:p w:rsidR="00B03CEF" w:rsidRDefault="00B03CEF" w:rsidP="00B03CEF">
      <w:pPr>
        <w:pStyle w:val="Paragraphedeliste"/>
        <w:numPr>
          <w:ilvl w:val="0"/>
          <w:numId w:val="27"/>
        </w:numPr>
        <w:rPr>
          <w:rFonts w:ascii="Verdana" w:hAnsi="Verdana" w:cs="Arial"/>
        </w:rPr>
      </w:pPr>
      <w:r>
        <w:rPr>
          <w:rFonts w:ascii="Verdana" w:hAnsi="Verdana" w:cs="Arial"/>
        </w:rPr>
        <w:t>Treffpunkt Krankenpflege vom 10. Mai 2016</w:t>
      </w:r>
    </w:p>
    <w:p w:rsidR="00B715D6" w:rsidRDefault="00B715D6" w:rsidP="00B715D6">
      <w:pPr>
        <w:pStyle w:val="Paragraphedeliste"/>
        <w:ind w:left="360"/>
        <w:rPr>
          <w:rFonts w:ascii="Verdana" w:hAnsi="Verdana" w:cs="Arial"/>
        </w:rPr>
      </w:pPr>
    </w:p>
    <w:p w:rsidR="00B715D6" w:rsidRDefault="00B715D6" w:rsidP="00B715D6">
      <w:pPr>
        <w:pStyle w:val="Paragraphedeliste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t>Die Ansprache der Ministerin De Block wurde gelesen und kommentiert.</w:t>
      </w:r>
    </w:p>
    <w:p w:rsidR="00B715D6" w:rsidRDefault="00B715D6" w:rsidP="00B715D6">
      <w:pPr>
        <w:pStyle w:val="Paragraphedeliste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t>(Siehe Anhang)</w:t>
      </w:r>
    </w:p>
    <w:p w:rsidR="00B715D6" w:rsidRDefault="00B715D6" w:rsidP="00B715D6">
      <w:pPr>
        <w:pStyle w:val="Paragraphedeliste"/>
        <w:ind w:left="360"/>
        <w:rPr>
          <w:rFonts w:ascii="Verdana" w:hAnsi="Verdana" w:cs="Arial"/>
        </w:rPr>
      </w:pPr>
    </w:p>
    <w:p w:rsidR="00B03CEF" w:rsidRDefault="00B03CEF" w:rsidP="00B03CEF">
      <w:pPr>
        <w:pStyle w:val="Paragraphedeliste"/>
        <w:numPr>
          <w:ilvl w:val="0"/>
          <w:numId w:val="27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Treffen UGIB mit Kabinett Ministerin De Block am </w:t>
      </w:r>
      <w:r w:rsidR="00B715D6">
        <w:rPr>
          <w:rFonts w:ascii="Verdana" w:hAnsi="Verdana" w:cs="Arial"/>
        </w:rPr>
        <w:t>27. April</w:t>
      </w:r>
    </w:p>
    <w:p w:rsidR="00B715D6" w:rsidRDefault="008A1F91" w:rsidP="008A1F91">
      <w:pPr>
        <w:ind w:left="360"/>
        <w:rPr>
          <w:rFonts w:ascii="Verdana" w:hAnsi="Verdana" w:cs="Arial"/>
        </w:rPr>
      </w:pPr>
      <w:r>
        <w:rPr>
          <w:rFonts w:ascii="Verdana" w:hAnsi="Verdana" w:cs="Arial"/>
        </w:rPr>
        <w:t>Zusätzlich zu den oben besprochenen Punkten wurde uns im Kabinett der Ministerin noch folgendes mitgeteilt:</w:t>
      </w:r>
    </w:p>
    <w:p w:rsidR="008A1F91" w:rsidRPr="008A1F91" w:rsidRDefault="008A1F91" w:rsidP="008A1F91">
      <w:pPr>
        <w:ind w:left="360"/>
        <w:rPr>
          <w:rFonts w:ascii="Verdana" w:hAnsi="Verdana" w:cs="Arial"/>
        </w:rPr>
      </w:pPr>
    </w:p>
    <w:p w:rsidR="008A1F91" w:rsidRPr="008A1F91" w:rsidRDefault="008A1F91" w:rsidP="008A1F91">
      <w:pPr>
        <w:pStyle w:val="Paragraphedeliste"/>
        <w:ind w:left="360"/>
        <w:rPr>
          <w:rFonts w:ascii="Verdana" w:hAnsi="Verdana" w:cs="Arial"/>
        </w:rPr>
      </w:pPr>
      <w:r w:rsidRPr="008A1F91">
        <w:rPr>
          <w:rFonts w:ascii="Verdana" w:hAnsi="Verdana" w:cs="Arial"/>
        </w:rPr>
        <w:t>Definition für die Krankenpflege</w:t>
      </w:r>
    </w:p>
    <w:p w:rsidR="008A1F91" w:rsidRPr="008A1F91" w:rsidRDefault="008A1F91" w:rsidP="008A1F91">
      <w:pPr>
        <w:pStyle w:val="Paragraphedeliste"/>
        <w:numPr>
          <w:ilvl w:val="0"/>
          <w:numId w:val="28"/>
        </w:numPr>
        <w:rPr>
          <w:rFonts w:ascii="Verdana" w:hAnsi="Verdana" w:cs="Arial"/>
        </w:rPr>
      </w:pPr>
      <w:r w:rsidRPr="008A1F91">
        <w:rPr>
          <w:rFonts w:ascii="Verdana" w:hAnsi="Verdana" w:cs="Arial"/>
        </w:rPr>
        <w:t>Auf Basis einer Ausbildung in Übereinstimmung mit den EU-Richtlinien</w:t>
      </w:r>
    </w:p>
    <w:p w:rsidR="008A1F91" w:rsidRPr="008A1F91" w:rsidRDefault="008A1F91" w:rsidP="008A1F91">
      <w:pPr>
        <w:pStyle w:val="Paragraphedeliste"/>
        <w:numPr>
          <w:ilvl w:val="0"/>
          <w:numId w:val="28"/>
        </w:numPr>
        <w:rPr>
          <w:rFonts w:ascii="Verdana" w:hAnsi="Verdana" w:cs="Arial"/>
        </w:rPr>
      </w:pPr>
      <w:r w:rsidRPr="008A1F91">
        <w:rPr>
          <w:rFonts w:ascii="Verdana" w:hAnsi="Verdana" w:cs="Arial"/>
        </w:rPr>
        <w:t>Reduzierung der besonderen beruflichen Qualifikationen und der Fachtitel (Zur Zeit seien diese zu zahlreich und zu schwierig zu handhaben oder auf Dauer beizubehalten).</w:t>
      </w:r>
    </w:p>
    <w:p w:rsidR="008A1F91" w:rsidRPr="008A1F91" w:rsidRDefault="008A1F91" w:rsidP="008A1F91">
      <w:pPr>
        <w:pStyle w:val="Paragraphedeliste"/>
        <w:numPr>
          <w:ilvl w:val="0"/>
          <w:numId w:val="28"/>
        </w:numPr>
        <w:rPr>
          <w:rFonts w:ascii="Verdana" w:hAnsi="Verdana" w:cs="Arial"/>
        </w:rPr>
      </w:pPr>
      <w:r w:rsidRPr="008A1F91">
        <w:rPr>
          <w:rFonts w:ascii="Verdana" w:hAnsi="Verdana" w:cs="Arial"/>
        </w:rPr>
        <w:t>Es werden 3 Ebene vorgesehen:</w:t>
      </w:r>
    </w:p>
    <w:p w:rsidR="008A1F91" w:rsidRPr="008A1F91" w:rsidRDefault="008A1F91" w:rsidP="008A1F91">
      <w:pPr>
        <w:pStyle w:val="Paragraphedeliste"/>
        <w:numPr>
          <w:ilvl w:val="1"/>
          <w:numId w:val="28"/>
        </w:numPr>
        <w:rPr>
          <w:rFonts w:ascii="Verdana" w:hAnsi="Verdana" w:cs="Arial"/>
        </w:rPr>
      </w:pPr>
      <w:r w:rsidRPr="008A1F91">
        <w:rPr>
          <w:rFonts w:ascii="Verdana" w:hAnsi="Verdana" w:cs="Arial"/>
        </w:rPr>
        <w:t>Der allgemeine Krankenpfleger</w:t>
      </w:r>
    </w:p>
    <w:p w:rsidR="008A1F91" w:rsidRPr="008A1F91" w:rsidRDefault="008A1F91" w:rsidP="008A1F91">
      <w:pPr>
        <w:pStyle w:val="Paragraphedeliste"/>
        <w:numPr>
          <w:ilvl w:val="1"/>
          <w:numId w:val="28"/>
        </w:numPr>
        <w:rPr>
          <w:rFonts w:ascii="Verdana" w:hAnsi="Verdana" w:cs="Arial"/>
        </w:rPr>
      </w:pPr>
      <w:r w:rsidRPr="008A1F91">
        <w:rPr>
          <w:rFonts w:ascii="Verdana" w:hAnsi="Verdana" w:cs="Arial"/>
        </w:rPr>
        <w:t>Der in einem der 5 Bereichen spezialisierte Krankenpfleger</w:t>
      </w:r>
    </w:p>
    <w:p w:rsidR="008A1F91" w:rsidRPr="008A1F91" w:rsidRDefault="008A1F91" w:rsidP="008A1F91">
      <w:pPr>
        <w:pStyle w:val="Paragraphedeliste"/>
        <w:numPr>
          <w:ilvl w:val="2"/>
          <w:numId w:val="28"/>
        </w:numPr>
        <w:rPr>
          <w:rFonts w:ascii="Verdana" w:hAnsi="Verdana" w:cs="Arial"/>
        </w:rPr>
      </w:pPr>
      <w:r w:rsidRPr="008A1F91">
        <w:rPr>
          <w:rFonts w:ascii="Verdana" w:hAnsi="Verdana" w:cs="Arial"/>
        </w:rPr>
        <w:t>Psychiatrie und mentale Gesundheit</w:t>
      </w:r>
    </w:p>
    <w:p w:rsidR="008A1F91" w:rsidRPr="008A1F91" w:rsidRDefault="008A1F91" w:rsidP="008A1F91">
      <w:pPr>
        <w:pStyle w:val="Paragraphedeliste"/>
        <w:numPr>
          <w:ilvl w:val="2"/>
          <w:numId w:val="28"/>
        </w:numPr>
        <w:rPr>
          <w:rFonts w:ascii="Verdana" w:hAnsi="Verdana" w:cs="Arial"/>
        </w:rPr>
      </w:pPr>
      <w:r w:rsidRPr="008A1F91">
        <w:rPr>
          <w:rFonts w:ascii="Verdana" w:hAnsi="Verdana" w:cs="Arial"/>
        </w:rPr>
        <w:t>Akute Pflege (Notaufnahme, Intensiv, OP)</w:t>
      </w:r>
    </w:p>
    <w:p w:rsidR="008A1F91" w:rsidRPr="008A1F91" w:rsidRDefault="008A1F91" w:rsidP="008A1F91">
      <w:pPr>
        <w:pStyle w:val="Paragraphedeliste"/>
        <w:numPr>
          <w:ilvl w:val="2"/>
          <w:numId w:val="28"/>
        </w:numPr>
        <w:rPr>
          <w:rFonts w:ascii="Verdana" w:hAnsi="Verdana" w:cs="Arial"/>
        </w:rPr>
      </w:pPr>
      <w:r w:rsidRPr="008A1F91">
        <w:rPr>
          <w:rFonts w:ascii="Verdana" w:hAnsi="Verdana" w:cs="Arial"/>
        </w:rPr>
        <w:t>Chronische Pflege (Onkologie, Geriatrie, Innere Medizin)</w:t>
      </w:r>
    </w:p>
    <w:p w:rsidR="008A1F91" w:rsidRPr="008A1F91" w:rsidRDefault="008A1F91" w:rsidP="008A1F91">
      <w:pPr>
        <w:pStyle w:val="Paragraphedeliste"/>
        <w:numPr>
          <w:ilvl w:val="2"/>
          <w:numId w:val="28"/>
        </w:numPr>
        <w:rPr>
          <w:rFonts w:ascii="Verdana" w:hAnsi="Verdana" w:cs="Arial"/>
        </w:rPr>
      </w:pPr>
      <w:r w:rsidRPr="008A1F91">
        <w:rPr>
          <w:rFonts w:ascii="Verdana" w:hAnsi="Verdana" w:cs="Arial"/>
        </w:rPr>
        <w:t>Pädiatrie (Mutter und Kind)</w:t>
      </w:r>
    </w:p>
    <w:p w:rsidR="008A1F91" w:rsidRPr="008A1F91" w:rsidRDefault="008A1F91" w:rsidP="008A1F91">
      <w:pPr>
        <w:pStyle w:val="Paragraphedeliste"/>
        <w:numPr>
          <w:ilvl w:val="2"/>
          <w:numId w:val="28"/>
        </w:numPr>
        <w:rPr>
          <w:rFonts w:ascii="Verdana" w:hAnsi="Verdana" w:cs="Arial"/>
        </w:rPr>
      </w:pPr>
      <w:r w:rsidRPr="008A1F91">
        <w:rPr>
          <w:rFonts w:ascii="Verdana" w:hAnsi="Verdana" w:cs="Arial"/>
        </w:rPr>
        <w:t>Chirurgie</w:t>
      </w:r>
    </w:p>
    <w:p w:rsidR="008A1F91" w:rsidRPr="008A1F91" w:rsidRDefault="008A1F91" w:rsidP="008A1F91">
      <w:pPr>
        <w:pStyle w:val="Paragraphedeliste"/>
        <w:ind w:left="360"/>
        <w:rPr>
          <w:rFonts w:ascii="Verdana" w:hAnsi="Verdana" w:cs="Arial"/>
        </w:rPr>
      </w:pPr>
      <w:r w:rsidRPr="008A1F91">
        <w:rPr>
          <w:rFonts w:ascii="Verdana" w:hAnsi="Verdana" w:cs="Arial"/>
        </w:rPr>
        <w:t xml:space="preserve">Die häusliche Krankenpflege ist eine transversale Pflege. Die Palliativpflege muss noch einem Bereich zugeordnet werden. </w:t>
      </w:r>
    </w:p>
    <w:p w:rsidR="008A1F91" w:rsidRPr="008A1F91" w:rsidRDefault="008A1F91" w:rsidP="008A1F91">
      <w:pPr>
        <w:pStyle w:val="Paragraphedeliste"/>
        <w:ind w:left="360"/>
        <w:rPr>
          <w:rFonts w:ascii="Verdana" w:hAnsi="Verdana" w:cs="Arial"/>
        </w:rPr>
      </w:pPr>
      <w:r w:rsidRPr="008A1F91">
        <w:rPr>
          <w:rFonts w:ascii="Verdana" w:hAnsi="Verdana" w:cs="Arial"/>
        </w:rPr>
        <w:t>Um spezialisierter Krankenpfleger zu werden, bedarf es:</w:t>
      </w:r>
    </w:p>
    <w:p w:rsidR="008A1F91" w:rsidRPr="008A1F91" w:rsidRDefault="008A1F91" w:rsidP="008A1F91">
      <w:pPr>
        <w:pStyle w:val="Paragraphedeliste"/>
        <w:numPr>
          <w:ilvl w:val="0"/>
          <w:numId w:val="29"/>
        </w:numPr>
        <w:rPr>
          <w:rFonts w:ascii="Verdana" w:hAnsi="Verdana" w:cs="Arial"/>
        </w:rPr>
      </w:pPr>
      <w:r w:rsidRPr="008A1F91">
        <w:rPr>
          <w:rFonts w:ascii="Verdana" w:hAnsi="Verdana" w:cs="Arial"/>
        </w:rPr>
        <w:lastRenderedPageBreak/>
        <w:t>eines Praktikums auf dem Terrain mit einem qualifizierten Praktikumsbegleiter und</w:t>
      </w:r>
    </w:p>
    <w:p w:rsidR="008A1F91" w:rsidRPr="008A1F91" w:rsidRDefault="008A1F91" w:rsidP="008A1F91">
      <w:pPr>
        <w:pStyle w:val="Paragraphedeliste"/>
        <w:numPr>
          <w:ilvl w:val="0"/>
          <w:numId w:val="29"/>
        </w:numPr>
        <w:rPr>
          <w:rFonts w:ascii="Verdana" w:hAnsi="Verdana" w:cs="Arial"/>
        </w:rPr>
      </w:pPr>
      <w:r w:rsidRPr="008A1F91">
        <w:rPr>
          <w:rFonts w:ascii="Verdana" w:hAnsi="Verdana" w:cs="Arial"/>
        </w:rPr>
        <w:t>einer theoretischen Ausbildung durch ein Hochschulstudium</w:t>
      </w:r>
    </w:p>
    <w:p w:rsidR="008A1F91" w:rsidRPr="008A1F91" w:rsidRDefault="008A1F91" w:rsidP="008A1F91">
      <w:pPr>
        <w:pStyle w:val="Paragraphedeliste"/>
        <w:numPr>
          <w:ilvl w:val="1"/>
          <w:numId w:val="28"/>
        </w:numPr>
        <w:rPr>
          <w:rFonts w:ascii="Verdana" w:hAnsi="Verdana" w:cs="Arial"/>
        </w:rPr>
      </w:pPr>
      <w:r w:rsidRPr="008A1F91">
        <w:rPr>
          <w:rFonts w:ascii="Verdana" w:hAnsi="Verdana" w:cs="Arial"/>
        </w:rPr>
        <w:t xml:space="preserve">Der Krankenpflegespezialist = Master-Niveau. </w:t>
      </w:r>
    </w:p>
    <w:p w:rsidR="008A1F91" w:rsidRPr="008A1F91" w:rsidRDefault="008A1F91" w:rsidP="008A1F91">
      <w:pPr>
        <w:pStyle w:val="Paragraphedeliste"/>
        <w:ind w:left="360"/>
        <w:rPr>
          <w:rFonts w:ascii="Verdana" w:hAnsi="Verdana" w:cs="Arial"/>
        </w:rPr>
      </w:pPr>
    </w:p>
    <w:p w:rsidR="008A1F91" w:rsidRPr="008A1F91" w:rsidRDefault="008A1F91" w:rsidP="008A1F91">
      <w:pPr>
        <w:pStyle w:val="Paragraphedeliste"/>
        <w:numPr>
          <w:ilvl w:val="0"/>
          <w:numId w:val="30"/>
        </w:numPr>
        <w:rPr>
          <w:rFonts w:ascii="Verdana" w:hAnsi="Verdana" w:cs="Arial"/>
        </w:rPr>
      </w:pPr>
      <w:r w:rsidRPr="008A1F91">
        <w:rPr>
          <w:rFonts w:ascii="Verdana" w:hAnsi="Verdana" w:cs="Arial"/>
        </w:rPr>
        <w:t>Die Pflegeliste würde dementsprechend auch angepasst:</w:t>
      </w:r>
    </w:p>
    <w:p w:rsidR="008A1F91" w:rsidRPr="008A1F91" w:rsidRDefault="008A1F91" w:rsidP="008A1F91">
      <w:pPr>
        <w:pStyle w:val="Paragraphedeliste"/>
        <w:numPr>
          <w:ilvl w:val="2"/>
          <w:numId w:val="30"/>
        </w:numPr>
        <w:rPr>
          <w:rFonts w:ascii="Verdana" w:hAnsi="Verdana" w:cs="Arial"/>
        </w:rPr>
      </w:pPr>
      <w:r w:rsidRPr="008A1F91">
        <w:rPr>
          <w:rFonts w:ascii="Verdana" w:hAnsi="Verdana" w:cs="Arial"/>
        </w:rPr>
        <w:t>Die Tätigkeiten der Listen A und B würden aktualisiert und zusammengeführt.</w:t>
      </w:r>
    </w:p>
    <w:p w:rsidR="008A1F91" w:rsidRPr="008A1F91" w:rsidRDefault="008A1F91" w:rsidP="008A1F91">
      <w:pPr>
        <w:pStyle w:val="Paragraphedeliste"/>
        <w:numPr>
          <w:ilvl w:val="2"/>
          <w:numId w:val="30"/>
        </w:numPr>
        <w:rPr>
          <w:rFonts w:ascii="Verdana" w:hAnsi="Verdana" w:cs="Arial"/>
        </w:rPr>
      </w:pPr>
      <w:r w:rsidRPr="008A1F91">
        <w:rPr>
          <w:rFonts w:ascii="Verdana" w:hAnsi="Verdana" w:cs="Arial"/>
        </w:rPr>
        <w:t>Bei den anvertrauten Tätigkeiten würde unterschieden zwischen</w:t>
      </w:r>
    </w:p>
    <w:p w:rsidR="008A1F91" w:rsidRPr="008A1F91" w:rsidRDefault="008A1F91" w:rsidP="008A1F91">
      <w:pPr>
        <w:pStyle w:val="Paragraphedeliste"/>
        <w:numPr>
          <w:ilvl w:val="3"/>
          <w:numId w:val="30"/>
        </w:numPr>
        <w:rPr>
          <w:rFonts w:ascii="Verdana" w:hAnsi="Verdana" w:cs="Arial"/>
        </w:rPr>
      </w:pPr>
      <w:r w:rsidRPr="008A1F91">
        <w:rPr>
          <w:rFonts w:ascii="Verdana" w:hAnsi="Verdana" w:cs="Arial"/>
        </w:rPr>
        <w:t>C1 – Tätigkeiten für Krankenpfleger mit Fachtitel</w:t>
      </w:r>
    </w:p>
    <w:p w:rsidR="008A1F91" w:rsidRPr="008A1F91" w:rsidRDefault="008A1F91" w:rsidP="008A1F91">
      <w:pPr>
        <w:pStyle w:val="Paragraphedeliste"/>
        <w:numPr>
          <w:ilvl w:val="3"/>
          <w:numId w:val="30"/>
        </w:numPr>
        <w:rPr>
          <w:rFonts w:ascii="Verdana" w:hAnsi="Verdana" w:cs="Arial"/>
        </w:rPr>
      </w:pPr>
      <w:r w:rsidRPr="008A1F91">
        <w:rPr>
          <w:rFonts w:ascii="Verdana" w:hAnsi="Verdana" w:cs="Arial"/>
        </w:rPr>
        <w:t>C2 - medizinische Tätigkeiten, die spezialisierten Krankenpflegern (Master) anvertraut werden können.</w:t>
      </w:r>
    </w:p>
    <w:p w:rsidR="008A1F91" w:rsidRPr="008A1F91" w:rsidRDefault="008A1F91" w:rsidP="008A1F91">
      <w:pPr>
        <w:pStyle w:val="Paragraphedeliste"/>
        <w:ind w:left="360"/>
        <w:rPr>
          <w:rFonts w:ascii="Verdana" w:hAnsi="Verdana" w:cs="Arial"/>
        </w:rPr>
      </w:pPr>
      <w:r w:rsidRPr="008A1F91">
        <w:rPr>
          <w:rFonts w:ascii="Verdana" w:hAnsi="Verdana" w:cs="Arial"/>
        </w:rPr>
        <w:t xml:space="preserve">Es wurde in dieser Versammlung ebenfalls abgesprochen, dass die UGIB das Kabinett regelmäßig (in einem Abstand von zwei Monaten) trifft und somit schneller über die Entwicklungen informiert ist. </w:t>
      </w:r>
      <w:r>
        <w:rPr>
          <w:rFonts w:ascii="Verdana" w:hAnsi="Verdana" w:cs="Arial"/>
        </w:rPr>
        <w:t>Das nächste Treffen mit dem Kabinett ist am 21. Juni vorgesehen.</w:t>
      </w:r>
    </w:p>
    <w:p w:rsidR="00B715D6" w:rsidRDefault="00B715D6" w:rsidP="00B715D6">
      <w:pPr>
        <w:pStyle w:val="Paragraphedeliste"/>
        <w:ind w:left="360"/>
        <w:rPr>
          <w:rFonts w:ascii="Verdana" w:hAnsi="Verdana" w:cs="Arial"/>
        </w:rPr>
      </w:pPr>
    </w:p>
    <w:p w:rsidR="00B715D6" w:rsidRDefault="00B715D6" w:rsidP="00B03CEF">
      <w:pPr>
        <w:pStyle w:val="Paragraphedeliste"/>
        <w:numPr>
          <w:ilvl w:val="0"/>
          <w:numId w:val="27"/>
        </w:numPr>
        <w:rPr>
          <w:rFonts w:ascii="Verdana" w:hAnsi="Verdana" w:cs="Arial"/>
        </w:rPr>
      </w:pPr>
      <w:r>
        <w:rPr>
          <w:rFonts w:ascii="Verdana" w:hAnsi="Verdana" w:cs="Arial"/>
        </w:rPr>
        <w:t>Reform der Pensionen: Welche Folgen für die Krankenpflege</w:t>
      </w:r>
    </w:p>
    <w:p w:rsidR="00B715D6" w:rsidRDefault="00B715D6" w:rsidP="00B715D6">
      <w:pPr>
        <w:pStyle w:val="Paragraphedeliste"/>
        <w:ind w:left="360"/>
        <w:rPr>
          <w:rFonts w:ascii="Verdana" w:hAnsi="Verdana" w:cs="Arial"/>
        </w:rPr>
      </w:pPr>
    </w:p>
    <w:p w:rsidR="00B715D6" w:rsidRDefault="00B715D6" w:rsidP="00B715D6">
      <w:pPr>
        <w:pStyle w:val="Paragraphedeliste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t>Dieser Punkt wird auf eine weitere Sitzung vertagt.</w:t>
      </w:r>
    </w:p>
    <w:p w:rsidR="00B715D6" w:rsidRDefault="00B715D6" w:rsidP="00B715D6">
      <w:pPr>
        <w:pStyle w:val="Paragraphedeliste"/>
        <w:ind w:left="360"/>
        <w:rPr>
          <w:rFonts w:ascii="Verdana" w:hAnsi="Verdana" w:cs="Arial"/>
        </w:rPr>
      </w:pPr>
    </w:p>
    <w:p w:rsidR="00B715D6" w:rsidRDefault="00B715D6" w:rsidP="00B03CEF">
      <w:pPr>
        <w:pStyle w:val="Paragraphedeliste"/>
        <w:numPr>
          <w:ilvl w:val="0"/>
          <w:numId w:val="27"/>
        </w:numPr>
        <w:rPr>
          <w:rFonts w:ascii="Verdana" w:hAnsi="Verdana" w:cs="Arial"/>
        </w:rPr>
      </w:pPr>
      <w:r>
        <w:rPr>
          <w:rFonts w:ascii="Verdana" w:hAnsi="Verdana" w:cs="Arial"/>
        </w:rPr>
        <w:t>Termine 2. Halbjahr 2016</w:t>
      </w:r>
    </w:p>
    <w:p w:rsidR="00A64347" w:rsidRDefault="00A64347" w:rsidP="00A64347">
      <w:pPr>
        <w:pStyle w:val="Paragraphedeliste"/>
        <w:ind w:left="360"/>
        <w:rPr>
          <w:rFonts w:ascii="Verdana" w:hAnsi="Verdana" w:cs="Arial"/>
        </w:rPr>
      </w:pPr>
    </w:p>
    <w:p w:rsidR="00B715D6" w:rsidRPr="00A64347" w:rsidRDefault="00B715D6" w:rsidP="00A64347">
      <w:pPr>
        <w:pStyle w:val="Paragraphedeliste"/>
        <w:numPr>
          <w:ilvl w:val="0"/>
          <w:numId w:val="27"/>
        </w:numPr>
        <w:rPr>
          <w:rFonts w:ascii="Verdana" w:hAnsi="Verdana" w:cs="Arial"/>
        </w:rPr>
      </w:pPr>
      <w:r w:rsidRPr="00A64347">
        <w:rPr>
          <w:rFonts w:ascii="Verdana" w:hAnsi="Verdana" w:cs="Arial"/>
        </w:rPr>
        <w:t>Da manche Mitglieder Mittwochsvormittag nur sehr schwer an den Versammlungen teilnehmen können, wurde abgemacht die Versammlungen künftig, abwechselnd</w:t>
      </w:r>
      <w:r w:rsidR="00A64347" w:rsidRPr="00A64347">
        <w:rPr>
          <w:rFonts w:ascii="Verdana" w:hAnsi="Verdana" w:cs="Arial"/>
        </w:rPr>
        <w:t xml:space="preserve"> </w:t>
      </w:r>
      <w:r w:rsidRPr="00A64347">
        <w:rPr>
          <w:rFonts w:ascii="Verdana" w:hAnsi="Verdana" w:cs="Arial"/>
        </w:rPr>
        <w:t xml:space="preserve"> Montagsnachmittags und </w:t>
      </w:r>
      <w:r w:rsidR="00A64347" w:rsidRPr="00A64347">
        <w:rPr>
          <w:rFonts w:ascii="Verdana" w:hAnsi="Verdana" w:cs="Arial"/>
        </w:rPr>
        <w:t>mittwochs</w:t>
      </w:r>
      <w:r w:rsidRPr="00A64347">
        <w:rPr>
          <w:rFonts w:ascii="Verdana" w:hAnsi="Verdana" w:cs="Arial"/>
        </w:rPr>
        <w:t xml:space="preserve"> vormittags zu halten.</w:t>
      </w:r>
    </w:p>
    <w:p w:rsidR="00A64347" w:rsidRDefault="00A64347" w:rsidP="00B715D6">
      <w:pPr>
        <w:pStyle w:val="Paragraphedeliste"/>
        <w:ind w:left="360"/>
        <w:rPr>
          <w:rFonts w:ascii="Verdana" w:hAnsi="Verdana" w:cs="Arial"/>
        </w:rPr>
      </w:pPr>
    </w:p>
    <w:p w:rsidR="00B715D6" w:rsidRDefault="00B715D6" w:rsidP="00B715D6">
      <w:pPr>
        <w:pStyle w:val="Paragraphedeliste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t>Die Treffen im 2. Halbjahr 2016 finden statt am:</w:t>
      </w:r>
    </w:p>
    <w:p w:rsidR="00B715D6" w:rsidRDefault="00B715D6" w:rsidP="00B715D6">
      <w:pPr>
        <w:pStyle w:val="Paragraphedeliste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t>Montag den 5. September um 13 Uhr 30</w:t>
      </w:r>
    </w:p>
    <w:p w:rsidR="00B715D6" w:rsidRDefault="00B715D6" w:rsidP="00B715D6">
      <w:pPr>
        <w:pStyle w:val="Paragraphedeliste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t>Mittwoch den 7. Dezember um 9 Uhr</w:t>
      </w:r>
    </w:p>
    <w:p w:rsidR="00B715D6" w:rsidRDefault="00B715D6" w:rsidP="00B715D6">
      <w:pPr>
        <w:pStyle w:val="Paragraphedeliste"/>
        <w:ind w:left="360"/>
        <w:rPr>
          <w:rFonts w:ascii="Verdana" w:hAnsi="Verdana" w:cs="Arial"/>
        </w:rPr>
      </w:pPr>
    </w:p>
    <w:p w:rsidR="00B715D6" w:rsidRPr="00B03CEF" w:rsidRDefault="00B715D6" w:rsidP="00B03CEF">
      <w:pPr>
        <w:pStyle w:val="Paragraphedeliste"/>
        <w:numPr>
          <w:ilvl w:val="0"/>
          <w:numId w:val="27"/>
        </w:numPr>
        <w:rPr>
          <w:rFonts w:ascii="Verdana" w:hAnsi="Verdana" w:cs="Arial"/>
        </w:rPr>
      </w:pPr>
      <w:r>
        <w:rPr>
          <w:rFonts w:ascii="Verdana" w:hAnsi="Verdana" w:cs="Arial"/>
        </w:rPr>
        <w:t>Verschiedenes</w:t>
      </w:r>
    </w:p>
    <w:p w:rsidR="00EC7542" w:rsidRDefault="00EC7542" w:rsidP="00B65D65">
      <w:pPr>
        <w:rPr>
          <w:rFonts w:ascii="Verdana" w:hAnsi="Verdana" w:cs="Arial"/>
        </w:rPr>
      </w:pPr>
    </w:p>
    <w:p w:rsidR="005D2507" w:rsidRPr="00970119" w:rsidRDefault="005D2507" w:rsidP="00B65D65">
      <w:pPr>
        <w:rPr>
          <w:rFonts w:ascii="Verdana" w:hAnsi="Verdana" w:cs="Arial"/>
        </w:rPr>
      </w:pPr>
    </w:p>
    <w:p w:rsidR="00102EC4" w:rsidRPr="00102EC4" w:rsidRDefault="00102EC4" w:rsidP="00970119">
      <w:pPr>
        <w:pStyle w:val="Paragraphedeliste"/>
        <w:ind w:left="792"/>
        <w:rPr>
          <w:rFonts w:ascii="Verdana" w:hAnsi="Verdana" w:cs="Arial"/>
        </w:rPr>
      </w:pPr>
    </w:p>
    <w:sectPr w:rsidR="00102EC4" w:rsidRPr="00102EC4" w:rsidSect="005E1D7F">
      <w:headerReference w:type="default" r:id="rId7"/>
      <w:footerReference w:type="default" r:id="rId8"/>
      <w:pgSz w:w="11906" w:h="16838"/>
      <w:pgMar w:top="1134" w:right="1106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4E" w:rsidRDefault="00F45C4E">
      <w:r>
        <w:separator/>
      </w:r>
    </w:p>
  </w:endnote>
  <w:endnote w:type="continuationSeparator" w:id="0">
    <w:p w:rsidR="00F45C4E" w:rsidRDefault="00F4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08"/>
      <w:gridCol w:w="2880"/>
      <w:gridCol w:w="5580"/>
    </w:tblGrid>
    <w:tr w:rsidR="008A1F91" w:rsidRPr="004312F9" w:rsidTr="00913062">
      <w:tc>
        <w:tcPr>
          <w:tcW w:w="1908" w:type="dxa"/>
        </w:tcPr>
        <w:p w:rsidR="008A1F91" w:rsidRPr="00BB3C7E" w:rsidRDefault="008A1F91" w:rsidP="00913062">
          <w:pPr>
            <w:tabs>
              <w:tab w:val="center" w:pos="4536"/>
              <w:tab w:val="right" w:pos="9072"/>
            </w:tabs>
            <w:spacing w:before="40" w:after="4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80" w:type="dxa"/>
        </w:tcPr>
        <w:p w:rsidR="008A1F91" w:rsidRPr="00BB3C7E" w:rsidRDefault="008A1F91" w:rsidP="00913062">
          <w:pPr>
            <w:tabs>
              <w:tab w:val="center" w:pos="4536"/>
              <w:tab w:val="right" w:pos="9072"/>
            </w:tabs>
            <w:spacing w:before="40" w:after="40"/>
            <w:rPr>
              <w:rFonts w:ascii="Arial" w:hAnsi="Arial" w:cs="Arial"/>
              <w:sz w:val="16"/>
              <w:szCs w:val="16"/>
            </w:rPr>
          </w:pPr>
          <w:r w:rsidRPr="00BB3C7E">
            <w:rPr>
              <w:rFonts w:ascii="Arial" w:hAnsi="Arial" w:cs="Arial"/>
              <w:sz w:val="16"/>
              <w:szCs w:val="16"/>
            </w:rPr>
            <w:t>Autor</w:t>
          </w:r>
        </w:p>
      </w:tc>
      <w:tc>
        <w:tcPr>
          <w:tcW w:w="5580" w:type="dxa"/>
        </w:tcPr>
        <w:p w:rsidR="008A1F91" w:rsidRPr="00BB3C7E" w:rsidRDefault="008A1F91" w:rsidP="00913062">
          <w:pPr>
            <w:tabs>
              <w:tab w:val="center" w:pos="4536"/>
              <w:tab w:val="right" w:pos="9072"/>
            </w:tabs>
            <w:spacing w:before="40" w:after="40"/>
            <w:rPr>
              <w:rFonts w:ascii="Arial" w:hAnsi="Arial" w:cs="Arial"/>
              <w:sz w:val="16"/>
              <w:szCs w:val="16"/>
            </w:rPr>
          </w:pPr>
          <w:r w:rsidRPr="00BB3C7E">
            <w:rPr>
              <w:rFonts w:ascii="Arial" w:hAnsi="Arial" w:cs="Arial"/>
              <w:sz w:val="16"/>
              <w:szCs w:val="16"/>
            </w:rPr>
            <w:t>Gutgeheißen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8A1F91" w:rsidRPr="004312F9" w:rsidTr="00913062">
      <w:tc>
        <w:tcPr>
          <w:tcW w:w="1908" w:type="dxa"/>
        </w:tcPr>
        <w:p w:rsidR="008A1F91" w:rsidRPr="00BB3C7E" w:rsidRDefault="008A1F91" w:rsidP="00461D1C">
          <w:pPr>
            <w:tabs>
              <w:tab w:val="center" w:pos="4536"/>
              <w:tab w:val="right" w:pos="9072"/>
            </w:tabs>
            <w:spacing w:before="80" w:after="8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80" w:type="dxa"/>
        </w:tcPr>
        <w:p w:rsidR="008A1F91" w:rsidRPr="00BB3C7E" w:rsidRDefault="008A1F91" w:rsidP="00913062">
          <w:pPr>
            <w:tabs>
              <w:tab w:val="center" w:pos="4536"/>
              <w:tab w:val="right" w:pos="9072"/>
            </w:tabs>
            <w:spacing w:before="80" w:after="8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J. Fagnoul</w:t>
          </w:r>
        </w:p>
      </w:tc>
      <w:tc>
        <w:tcPr>
          <w:tcW w:w="5580" w:type="dxa"/>
        </w:tcPr>
        <w:p w:rsidR="008A1F91" w:rsidRPr="00BB3C7E" w:rsidRDefault="008A1F91" w:rsidP="005A6644">
          <w:pPr>
            <w:tabs>
              <w:tab w:val="center" w:pos="4536"/>
              <w:tab w:val="right" w:pos="9072"/>
            </w:tabs>
            <w:spacing w:before="80" w:after="80"/>
            <w:ind w:firstLine="7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Am </w:t>
          </w:r>
        </w:p>
      </w:tc>
    </w:tr>
    <w:tr w:rsidR="008A1F91" w:rsidRPr="003A616A" w:rsidTr="00913062">
      <w:tc>
        <w:tcPr>
          <w:tcW w:w="10368" w:type="dxa"/>
          <w:gridSpan w:val="3"/>
        </w:tcPr>
        <w:p w:rsidR="008A1F91" w:rsidRPr="004151EB" w:rsidRDefault="008A1F91" w:rsidP="00676026">
          <w:pPr>
            <w:pStyle w:val="Pieddepage"/>
            <w:rPr>
              <w:sz w:val="16"/>
              <w:szCs w:val="16"/>
              <w:lang w:val="en-GB"/>
            </w:rPr>
          </w:pPr>
        </w:p>
      </w:tc>
    </w:tr>
  </w:tbl>
  <w:p w:rsidR="008A1F91" w:rsidRPr="004151EB" w:rsidRDefault="008A1F91" w:rsidP="00B20C24">
    <w:pPr>
      <w:pStyle w:val="Pieddepage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4E" w:rsidRDefault="00F45C4E">
      <w:r>
        <w:separator/>
      </w:r>
    </w:p>
  </w:footnote>
  <w:footnote w:type="continuationSeparator" w:id="0">
    <w:p w:rsidR="00F45C4E" w:rsidRDefault="00F4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8"/>
      <w:gridCol w:w="4320"/>
      <w:gridCol w:w="1800"/>
      <w:gridCol w:w="1440"/>
    </w:tblGrid>
    <w:tr w:rsidR="008A1F91">
      <w:tc>
        <w:tcPr>
          <w:tcW w:w="2808" w:type="dxa"/>
          <w:vMerge w:val="restart"/>
        </w:tcPr>
        <w:p w:rsidR="008A1F91" w:rsidRDefault="008A1F91" w:rsidP="00C56B93">
          <w:pPr>
            <w:pStyle w:val="En-tte"/>
          </w:pPr>
          <w:r>
            <w:rPr>
              <w:noProof/>
              <w:lang w:val="fr-BE" w:eastAsia="fr-BE"/>
            </w:rPr>
            <w:drawing>
              <wp:inline distT="0" distB="0" distL="0" distR="0" wp14:anchorId="6910922A" wp14:editId="3BC431CB">
                <wp:extent cx="1304925" cy="1213485"/>
                <wp:effectExtent l="0" t="0" r="9525" b="571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13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:rsidR="008A1F91" w:rsidRPr="00EC27B0" w:rsidRDefault="008A1F91" w:rsidP="00C56B93">
          <w:pPr>
            <w:pStyle w:val="En-tte"/>
            <w:spacing w:before="80" w:after="80"/>
            <w:rPr>
              <w:rFonts w:ascii="Verdana" w:hAnsi="Verdana" w:cs="Arial"/>
              <w:b/>
              <w:sz w:val="16"/>
              <w:szCs w:val="16"/>
            </w:rPr>
          </w:pPr>
          <w:r>
            <w:rPr>
              <w:rFonts w:ascii="Verdana" w:hAnsi="Verdana" w:cs="Arial"/>
              <w:b/>
              <w:sz w:val="16"/>
              <w:szCs w:val="16"/>
            </w:rPr>
            <w:t>Bericht</w:t>
          </w:r>
        </w:p>
      </w:tc>
      <w:tc>
        <w:tcPr>
          <w:tcW w:w="1800" w:type="dxa"/>
        </w:tcPr>
        <w:p w:rsidR="008A1F91" w:rsidRPr="000347DD" w:rsidRDefault="008A1F91" w:rsidP="00C56B93">
          <w:pPr>
            <w:pStyle w:val="En-tte"/>
            <w:spacing w:before="80" w:after="80"/>
            <w:jc w:val="center"/>
            <w:rPr>
              <w:rFonts w:ascii="Arial" w:hAnsi="Arial" w:cs="Arial"/>
              <w:sz w:val="20"/>
              <w:szCs w:val="20"/>
            </w:rPr>
          </w:pPr>
          <w:r w:rsidRPr="000347DD">
            <w:rPr>
              <w:rFonts w:ascii="Arial" w:hAnsi="Arial" w:cs="Arial"/>
              <w:sz w:val="20"/>
              <w:szCs w:val="20"/>
            </w:rPr>
            <w:t>Sitzungsdatum</w:t>
          </w:r>
        </w:p>
      </w:tc>
      <w:tc>
        <w:tcPr>
          <w:tcW w:w="1440" w:type="dxa"/>
        </w:tcPr>
        <w:p w:rsidR="008A1F91" w:rsidRPr="000347DD" w:rsidRDefault="008A1F91" w:rsidP="00C56B93">
          <w:pPr>
            <w:pStyle w:val="En-tte"/>
            <w:spacing w:before="80" w:after="80"/>
            <w:jc w:val="center"/>
            <w:rPr>
              <w:rFonts w:ascii="Arial" w:hAnsi="Arial" w:cs="Arial"/>
              <w:sz w:val="20"/>
              <w:szCs w:val="20"/>
            </w:rPr>
          </w:pPr>
          <w:r w:rsidRPr="000347DD">
            <w:rPr>
              <w:rFonts w:ascii="Arial" w:hAnsi="Arial" w:cs="Arial"/>
              <w:sz w:val="20"/>
              <w:szCs w:val="20"/>
            </w:rPr>
            <w:t>Seite/von</w:t>
          </w:r>
        </w:p>
      </w:tc>
    </w:tr>
    <w:tr w:rsidR="008A1F91">
      <w:trPr>
        <w:trHeight w:val="423"/>
      </w:trPr>
      <w:tc>
        <w:tcPr>
          <w:tcW w:w="2808" w:type="dxa"/>
          <w:vMerge/>
        </w:tcPr>
        <w:p w:rsidR="008A1F91" w:rsidRDefault="008A1F91" w:rsidP="00C56B93">
          <w:pPr>
            <w:pStyle w:val="En-tte"/>
          </w:pPr>
        </w:p>
      </w:tc>
      <w:tc>
        <w:tcPr>
          <w:tcW w:w="4320" w:type="dxa"/>
        </w:tcPr>
        <w:p w:rsidR="008A1F91" w:rsidRPr="00283C58" w:rsidRDefault="008A1F91" w:rsidP="00C56B93">
          <w:pPr>
            <w:pStyle w:val="En-tte"/>
            <w:spacing w:before="80"/>
            <w:rPr>
              <w:rFonts w:ascii="Arial" w:hAnsi="Arial" w:cs="Arial"/>
              <w:bCs/>
              <w:sz w:val="32"/>
              <w:szCs w:val="32"/>
            </w:rPr>
          </w:pPr>
          <w:r w:rsidRPr="00283C58">
            <w:rPr>
              <w:rFonts w:ascii="Arial" w:hAnsi="Arial" w:cs="Arial"/>
              <w:bCs/>
              <w:sz w:val="32"/>
              <w:szCs w:val="32"/>
            </w:rPr>
            <w:t>Deutschsprachige Kammer</w:t>
          </w:r>
        </w:p>
      </w:tc>
      <w:tc>
        <w:tcPr>
          <w:tcW w:w="1800" w:type="dxa"/>
        </w:tcPr>
        <w:p w:rsidR="008A1F91" w:rsidRPr="000347DD" w:rsidRDefault="008A1F91" w:rsidP="00676026">
          <w:pPr>
            <w:pStyle w:val="En-tte"/>
            <w:tabs>
              <w:tab w:val="center" w:pos="792"/>
            </w:tabs>
            <w:spacing w:before="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8. Juni 16</w:t>
          </w:r>
        </w:p>
      </w:tc>
      <w:tc>
        <w:tcPr>
          <w:tcW w:w="1440" w:type="dxa"/>
        </w:tcPr>
        <w:p w:rsidR="008A1F91" w:rsidRPr="000347DD" w:rsidRDefault="008A1F91" w:rsidP="00C56B93">
          <w:pPr>
            <w:pStyle w:val="En-tte"/>
            <w:spacing w:before="80"/>
            <w:jc w:val="center"/>
            <w:rPr>
              <w:rFonts w:ascii="Arial" w:hAnsi="Arial" w:cs="Arial"/>
              <w:sz w:val="20"/>
              <w:szCs w:val="20"/>
            </w:rPr>
          </w:pPr>
          <w:r w:rsidRPr="000347DD">
            <w:rPr>
              <w:rStyle w:val="Numrodepage"/>
              <w:rFonts w:ascii="Arial" w:hAnsi="Arial" w:cs="Arial"/>
              <w:sz w:val="20"/>
              <w:szCs w:val="20"/>
            </w:rPr>
            <w:fldChar w:fldCharType="begin"/>
          </w:r>
          <w:r w:rsidRPr="000347DD">
            <w:rPr>
              <w:rStyle w:val="Numrodepage"/>
              <w:rFonts w:ascii="Arial" w:hAnsi="Arial" w:cs="Arial"/>
              <w:sz w:val="20"/>
              <w:szCs w:val="20"/>
            </w:rPr>
            <w:instrText xml:space="preserve"> PAGE </w:instrText>
          </w:r>
          <w:r w:rsidRPr="000347DD">
            <w:rPr>
              <w:rStyle w:val="Numrodepage"/>
              <w:rFonts w:ascii="Arial" w:hAnsi="Arial" w:cs="Arial"/>
              <w:sz w:val="20"/>
              <w:szCs w:val="20"/>
            </w:rPr>
            <w:fldChar w:fldCharType="separate"/>
          </w:r>
          <w:r w:rsidR="00EF290A">
            <w:rPr>
              <w:rStyle w:val="Numrodepage"/>
              <w:rFonts w:ascii="Arial" w:hAnsi="Arial" w:cs="Arial"/>
              <w:noProof/>
              <w:sz w:val="20"/>
              <w:szCs w:val="20"/>
            </w:rPr>
            <w:t>1</w:t>
          </w:r>
          <w:r w:rsidRPr="000347DD">
            <w:rPr>
              <w:rStyle w:val="Numrodepage"/>
              <w:rFonts w:ascii="Arial" w:hAnsi="Arial" w:cs="Arial"/>
              <w:sz w:val="20"/>
              <w:szCs w:val="20"/>
            </w:rPr>
            <w:fldChar w:fldCharType="end"/>
          </w:r>
          <w:r w:rsidRPr="000347DD">
            <w:rPr>
              <w:rStyle w:val="Numrodepage"/>
              <w:rFonts w:ascii="Arial" w:hAnsi="Arial" w:cs="Arial"/>
              <w:sz w:val="20"/>
              <w:szCs w:val="20"/>
            </w:rPr>
            <w:t>/</w:t>
          </w:r>
          <w:r w:rsidRPr="000347DD">
            <w:rPr>
              <w:rStyle w:val="Numrodepage"/>
              <w:rFonts w:ascii="Arial" w:hAnsi="Arial" w:cs="Arial"/>
              <w:sz w:val="20"/>
              <w:szCs w:val="20"/>
            </w:rPr>
            <w:fldChar w:fldCharType="begin"/>
          </w:r>
          <w:r w:rsidRPr="000347DD">
            <w:rPr>
              <w:rStyle w:val="Numrodepage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0347DD">
            <w:rPr>
              <w:rStyle w:val="Numrodepage"/>
              <w:rFonts w:ascii="Arial" w:hAnsi="Arial" w:cs="Arial"/>
              <w:sz w:val="20"/>
              <w:szCs w:val="20"/>
            </w:rPr>
            <w:fldChar w:fldCharType="separate"/>
          </w:r>
          <w:r w:rsidR="00EF290A">
            <w:rPr>
              <w:rStyle w:val="Numrodepage"/>
              <w:rFonts w:ascii="Arial" w:hAnsi="Arial" w:cs="Arial"/>
              <w:noProof/>
              <w:sz w:val="20"/>
              <w:szCs w:val="20"/>
            </w:rPr>
            <w:t>2</w:t>
          </w:r>
          <w:r w:rsidRPr="000347DD">
            <w:rPr>
              <w:rStyle w:val="Numrodepage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A1F91" w:rsidRDefault="008A1F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B5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811CA"/>
    <w:multiLevelType w:val="hybridMultilevel"/>
    <w:tmpl w:val="46F212B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3A20DD"/>
    <w:multiLevelType w:val="hybridMultilevel"/>
    <w:tmpl w:val="D5B8B50C"/>
    <w:lvl w:ilvl="0" w:tplc="04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E905557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906237"/>
    <w:multiLevelType w:val="hybridMultilevel"/>
    <w:tmpl w:val="55C4CE6A"/>
    <w:lvl w:ilvl="0" w:tplc="0407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0EB274AA"/>
    <w:multiLevelType w:val="hybridMultilevel"/>
    <w:tmpl w:val="395C08EE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811952"/>
    <w:multiLevelType w:val="hybridMultilevel"/>
    <w:tmpl w:val="44F6EFB2"/>
    <w:lvl w:ilvl="0" w:tplc="0407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7" w15:restartNumberingAfterBreak="0">
    <w:nsid w:val="1EA43063"/>
    <w:multiLevelType w:val="hybridMultilevel"/>
    <w:tmpl w:val="090C6290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0C14A5B"/>
    <w:multiLevelType w:val="hybridMultilevel"/>
    <w:tmpl w:val="8E3877B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8B37F5"/>
    <w:multiLevelType w:val="hybridMultilevel"/>
    <w:tmpl w:val="D15087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E6708"/>
    <w:multiLevelType w:val="hybridMultilevel"/>
    <w:tmpl w:val="C868B2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1C49EF"/>
    <w:multiLevelType w:val="hybridMultilevel"/>
    <w:tmpl w:val="7434816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A84050"/>
    <w:multiLevelType w:val="hybridMultilevel"/>
    <w:tmpl w:val="21B48334"/>
    <w:lvl w:ilvl="0" w:tplc="0407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3" w15:restartNumberingAfterBreak="0">
    <w:nsid w:val="37FF0155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A2766B"/>
    <w:multiLevelType w:val="multilevel"/>
    <w:tmpl w:val="657E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3192"/>
        </w:tabs>
        <w:ind w:left="3192" w:hanging="144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900"/>
        </w:tabs>
        <w:ind w:left="3900" w:hanging="180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08"/>
        </w:tabs>
        <w:ind w:left="4608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64"/>
        </w:tabs>
        <w:ind w:left="5664" w:hanging="2520"/>
      </w:pPr>
      <w:rPr>
        <w:rFonts w:cs="Times New Roman" w:hint="default"/>
      </w:rPr>
    </w:lvl>
  </w:abstractNum>
  <w:abstractNum w:abstractNumId="15" w15:restartNumberingAfterBreak="0">
    <w:nsid w:val="451E5161"/>
    <w:multiLevelType w:val="hybridMultilevel"/>
    <w:tmpl w:val="89C0F09E"/>
    <w:lvl w:ilvl="0" w:tplc="0407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 w15:restartNumberingAfterBreak="0">
    <w:nsid w:val="46DF28CD"/>
    <w:multiLevelType w:val="hybridMultilevel"/>
    <w:tmpl w:val="810C0B14"/>
    <w:lvl w:ilvl="0" w:tplc="7D1E4CD2">
      <w:start w:val="1"/>
      <w:numFmt w:val="bullet"/>
      <w:lvlText w:val="-"/>
      <w:lvlJc w:val="left"/>
      <w:pPr>
        <w:ind w:left="645" w:hanging="360"/>
      </w:pPr>
      <w:rPr>
        <w:rFonts w:ascii="Verdana" w:eastAsia="SimSun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4A986F80"/>
    <w:multiLevelType w:val="hybridMultilevel"/>
    <w:tmpl w:val="A468B4F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B20E9A"/>
    <w:multiLevelType w:val="hybridMultilevel"/>
    <w:tmpl w:val="B004FD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321FD"/>
    <w:multiLevelType w:val="multilevel"/>
    <w:tmpl w:val="B6A2F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2832"/>
        </w:tabs>
        <w:ind w:left="2832" w:hanging="144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540"/>
        </w:tabs>
        <w:ind w:left="3540" w:hanging="180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520"/>
      </w:pPr>
      <w:rPr>
        <w:rFonts w:cs="Times New Roman" w:hint="default"/>
      </w:rPr>
    </w:lvl>
  </w:abstractNum>
  <w:abstractNum w:abstractNumId="20" w15:restartNumberingAfterBreak="0">
    <w:nsid w:val="4FCC0DDB"/>
    <w:multiLevelType w:val="hybridMultilevel"/>
    <w:tmpl w:val="8B8037E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FC312B"/>
    <w:multiLevelType w:val="hybridMultilevel"/>
    <w:tmpl w:val="921E10D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125CD2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8F04B4"/>
    <w:multiLevelType w:val="multilevel"/>
    <w:tmpl w:val="5AEC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3192"/>
        </w:tabs>
        <w:ind w:left="3192" w:hanging="144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900"/>
        </w:tabs>
        <w:ind w:left="3900" w:hanging="180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08"/>
        </w:tabs>
        <w:ind w:left="4608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64"/>
        </w:tabs>
        <w:ind w:left="5664" w:hanging="2520"/>
      </w:pPr>
      <w:rPr>
        <w:rFonts w:cs="Times New Roman" w:hint="default"/>
      </w:rPr>
    </w:lvl>
  </w:abstractNum>
  <w:abstractNum w:abstractNumId="24" w15:restartNumberingAfterBreak="0">
    <w:nsid w:val="5E6934BD"/>
    <w:multiLevelType w:val="hybridMultilevel"/>
    <w:tmpl w:val="38A816CE"/>
    <w:lvl w:ilvl="0" w:tplc="0407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 w15:restartNumberingAfterBreak="0">
    <w:nsid w:val="64560ECA"/>
    <w:multiLevelType w:val="hybridMultilevel"/>
    <w:tmpl w:val="938E3CD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D30214"/>
    <w:multiLevelType w:val="hybridMultilevel"/>
    <w:tmpl w:val="C7F80B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B6A13"/>
    <w:multiLevelType w:val="hybridMultilevel"/>
    <w:tmpl w:val="BB0C68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92E6C"/>
    <w:multiLevelType w:val="hybridMultilevel"/>
    <w:tmpl w:val="31FAAF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93EEC"/>
    <w:multiLevelType w:val="hybridMultilevel"/>
    <w:tmpl w:val="0DB6654C"/>
    <w:lvl w:ilvl="0" w:tplc="0E182036">
      <w:start w:val="1"/>
      <w:numFmt w:val="upperLetter"/>
      <w:lvlText w:val="%1."/>
      <w:lvlJc w:val="left"/>
      <w:pPr>
        <w:ind w:left="64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29"/>
  </w:num>
  <w:num w:numId="4">
    <w:abstractNumId w:val="16"/>
  </w:num>
  <w:num w:numId="5">
    <w:abstractNumId w:val="2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17"/>
  </w:num>
  <w:num w:numId="11">
    <w:abstractNumId w:val="11"/>
  </w:num>
  <w:num w:numId="12">
    <w:abstractNumId w:val="27"/>
  </w:num>
  <w:num w:numId="13">
    <w:abstractNumId w:val="1"/>
  </w:num>
  <w:num w:numId="14">
    <w:abstractNumId w:val="4"/>
  </w:num>
  <w:num w:numId="15">
    <w:abstractNumId w:val="12"/>
  </w:num>
  <w:num w:numId="16">
    <w:abstractNumId w:val="8"/>
  </w:num>
  <w:num w:numId="17">
    <w:abstractNumId w:val="20"/>
  </w:num>
  <w:num w:numId="18">
    <w:abstractNumId w:val="19"/>
  </w:num>
  <w:num w:numId="19">
    <w:abstractNumId w:val="25"/>
  </w:num>
  <w:num w:numId="20">
    <w:abstractNumId w:val="23"/>
  </w:num>
  <w:num w:numId="21">
    <w:abstractNumId w:val="14"/>
  </w:num>
  <w:num w:numId="22">
    <w:abstractNumId w:val="5"/>
  </w:num>
  <w:num w:numId="23">
    <w:abstractNumId w:val="28"/>
  </w:num>
  <w:num w:numId="24">
    <w:abstractNumId w:val="0"/>
  </w:num>
  <w:num w:numId="25">
    <w:abstractNumId w:val="3"/>
  </w:num>
  <w:num w:numId="26">
    <w:abstractNumId w:val="13"/>
  </w:num>
  <w:num w:numId="27">
    <w:abstractNumId w:val="22"/>
  </w:num>
  <w:num w:numId="28">
    <w:abstractNumId w:val="26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46"/>
    <w:rsid w:val="00003A5D"/>
    <w:rsid w:val="00007041"/>
    <w:rsid w:val="00007F16"/>
    <w:rsid w:val="00012390"/>
    <w:rsid w:val="0001411D"/>
    <w:rsid w:val="0001778C"/>
    <w:rsid w:val="0002778B"/>
    <w:rsid w:val="000347DD"/>
    <w:rsid w:val="00036E45"/>
    <w:rsid w:val="000527BD"/>
    <w:rsid w:val="000577D8"/>
    <w:rsid w:val="00066816"/>
    <w:rsid w:val="00074D68"/>
    <w:rsid w:val="00076943"/>
    <w:rsid w:val="000863BA"/>
    <w:rsid w:val="00091812"/>
    <w:rsid w:val="000A1C62"/>
    <w:rsid w:val="000A4747"/>
    <w:rsid w:val="000A7ACF"/>
    <w:rsid w:val="000A7FD4"/>
    <w:rsid w:val="000C30BA"/>
    <w:rsid w:val="000C50B6"/>
    <w:rsid w:val="000C5714"/>
    <w:rsid w:val="000D0D90"/>
    <w:rsid w:val="000D1C35"/>
    <w:rsid w:val="000F2D75"/>
    <w:rsid w:val="000F6BC6"/>
    <w:rsid w:val="00102EC4"/>
    <w:rsid w:val="00104726"/>
    <w:rsid w:val="00107726"/>
    <w:rsid w:val="00112C97"/>
    <w:rsid w:val="00114630"/>
    <w:rsid w:val="00115C96"/>
    <w:rsid w:val="001202A0"/>
    <w:rsid w:val="00123E40"/>
    <w:rsid w:val="001304BE"/>
    <w:rsid w:val="00131C2F"/>
    <w:rsid w:val="00163D7A"/>
    <w:rsid w:val="00175AA3"/>
    <w:rsid w:val="0018621A"/>
    <w:rsid w:val="00186360"/>
    <w:rsid w:val="001A4E1D"/>
    <w:rsid w:val="001A59C7"/>
    <w:rsid w:val="001B03F5"/>
    <w:rsid w:val="001B45F8"/>
    <w:rsid w:val="001B6511"/>
    <w:rsid w:val="001C0709"/>
    <w:rsid w:val="001C37D1"/>
    <w:rsid w:val="001D0D63"/>
    <w:rsid w:val="001D1A92"/>
    <w:rsid w:val="001D7D7E"/>
    <w:rsid w:val="00201905"/>
    <w:rsid w:val="002042D4"/>
    <w:rsid w:val="00217FAC"/>
    <w:rsid w:val="00221931"/>
    <w:rsid w:val="00222DF2"/>
    <w:rsid w:val="00244E48"/>
    <w:rsid w:val="002522CA"/>
    <w:rsid w:val="002547AA"/>
    <w:rsid w:val="002555B2"/>
    <w:rsid w:val="00260F7F"/>
    <w:rsid w:val="0026719F"/>
    <w:rsid w:val="00272DE9"/>
    <w:rsid w:val="00283C58"/>
    <w:rsid w:val="002857E1"/>
    <w:rsid w:val="00295A18"/>
    <w:rsid w:val="002A4376"/>
    <w:rsid w:val="002A6974"/>
    <w:rsid w:val="002B0D47"/>
    <w:rsid w:val="002B6E6D"/>
    <w:rsid w:val="002C1111"/>
    <w:rsid w:val="002C7E99"/>
    <w:rsid w:val="002D0331"/>
    <w:rsid w:val="002D07B7"/>
    <w:rsid w:val="002D61B2"/>
    <w:rsid w:val="002E6A12"/>
    <w:rsid w:val="002F3CD0"/>
    <w:rsid w:val="0030243D"/>
    <w:rsid w:val="003130DC"/>
    <w:rsid w:val="003303CC"/>
    <w:rsid w:val="00330CCD"/>
    <w:rsid w:val="00333C58"/>
    <w:rsid w:val="00334CD1"/>
    <w:rsid w:val="0035652E"/>
    <w:rsid w:val="00357C66"/>
    <w:rsid w:val="0036379C"/>
    <w:rsid w:val="00363E05"/>
    <w:rsid w:val="00367FB2"/>
    <w:rsid w:val="00371B05"/>
    <w:rsid w:val="00371E74"/>
    <w:rsid w:val="00377B98"/>
    <w:rsid w:val="003847A2"/>
    <w:rsid w:val="00386454"/>
    <w:rsid w:val="00387D7F"/>
    <w:rsid w:val="0039684D"/>
    <w:rsid w:val="003A3A0D"/>
    <w:rsid w:val="003A616A"/>
    <w:rsid w:val="003B169F"/>
    <w:rsid w:val="003B348B"/>
    <w:rsid w:val="003B4DE2"/>
    <w:rsid w:val="003D3425"/>
    <w:rsid w:val="003D5365"/>
    <w:rsid w:val="003D5C76"/>
    <w:rsid w:val="003E2D0D"/>
    <w:rsid w:val="003E4126"/>
    <w:rsid w:val="003F17A5"/>
    <w:rsid w:val="003F3BBE"/>
    <w:rsid w:val="003F526F"/>
    <w:rsid w:val="004105EA"/>
    <w:rsid w:val="004141D0"/>
    <w:rsid w:val="004151EB"/>
    <w:rsid w:val="00420B10"/>
    <w:rsid w:val="004312F9"/>
    <w:rsid w:val="00432FBA"/>
    <w:rsid w:val="00433489"/>
    <w:rsid w:val="00437562"/>
    <w:rsid w:val="00443A61"/>
    <w:rsid w:val="00451620"/>
    <w:rsid w:val="00461551"/>
    <w:rsid w:val="00461D1C"/>
    <w:rsid w:val="00465D4F"/>
    <w:rsid w:val="00475AE9"/>
    <w:rsid w:val="00480047"/>
    <w:rsid w:val="00485018"/>
    <w:rsid w:val="004855AE"/>
    <w:rsid w:val="00493CE0"/>
    <w:rsid w:val="00494FA3"/>
    <w:rsid w:val="004A54DF"/>
    <w:rsid w:val="004A61B6"/>
    <w:rsid w:val="004B0E69"/>
    <w:rsid w:val="004C0109"/>
    <w:rsid w:val="004C34E5"/>
    <w:rsid w:val="004C5D18"/>
    <w:rsid w:val="004C7BAF"/>
    <w:rsid w:val="004D0697"/>
    <w:rsid w:val="004D0ADF"/>
    <w:rsid w:val="004D7185"/>
    <w:rsid w:val="004D7935"/>
    <w:rsid w:val="004E7C87"/>
    <w:rsid w:val="004F3254"/>
    <w:rsid w:val="004F51D9"/>
    <w:rsid w:val="00512A49"/>
    <w:rsid w:val="00523BE1"/>
    <w:rsid w:val="00533AE5"/>
    <w:rsid w:val="00533DE0"/>
    <w:rsid w:val="00536C05"/>
    <w:rsid w:val="00550A53"/>
    <w:rsid w:val="0055446D"/>
    <w:rsid w:val="005559B5"/>
    <w:rsid w:val="00576098"/>
    <w:rsid w:val="00582E90"/>
    <w:rsid w:val="00586206"/>
    <w:rsid w:val="005A5EBB"/>
    <w:rsid w:val="005A6644"/>
    <w:rsid w:val="005A7960"/>
    <w:rsid w:val="005B0980"/>
    <w:rsid w:val="005D07B4"/>
    <w:rsid w:val="005D1FFA"/>
    <w:rsid w:val="005D2507"/>
    <w:rsid w:val="005D4A61"/>
    <w:rsid w:val="005D5E72"/>
    <w:rsid w:val="005E1D7F"/>
    <w:rsid w:val="005E2A3D"/>
    <w:rsid w:val="005E38B0"/>
    <w:rsid w:val="005E3D9B"/>
    <w:rsid w:val="005F121B"/>
    <w:rsid w:val="005F142A"/>
    <w:rsid w:val="005F6A92"/>
    <w:rsid w:val="00602E8D"/>
    <w:rsid w:val="0061749A"/>
    <w:rsid w:val="00622A1E"/>
    <w:rsid w:val="006314D1"/>
    <w:rsid w:val="00632709"/>
    <w:rsid w:val="00633D38"/>
    <w:rsid w:val="00637FC9"/>
    <w:rsid w:val="00645642"/>
    <w:rsid w:val="0065130C"/>
    <w:rsid w:val="00666E51"/>
    <w:rsid w:val="006742AC"/>
    <w:rsid w:val="0067580F"/>
    <w:rsid w:val="00676026"/>
    <w:rsid w:val="006811AA"/>
    <w:rsid w:val="00687E69"/>
    <w:rsid w:val="00690E04"/>
    <w:rsid w:val="00691550"/>
    <w:rsid w:val="0069417B"/>
    <w:rsid w:val="00694E0B"/>
    <w:rsid w:val="00697CBF"/>
    <w:rsid w:val="006A40FB"/>
    <w:rsid w:val="006A4859"/>
    <w:rsid w:val="006A7FA4"/>
    <w:rsid w:val="006B250B"/>
    <w:rsid w:val="006B493C"/>
    <w:rsid w:val="006B6BF2"/>
    <w:rsid w:val="006C1FAF"/>
    <w:rsid w:val="006D5E61"/>
    <w:rsid w:val="006E4A5C"/>
    <w:rsid w:val="006F7524"/>
    <w:rsid w:val="007035E3"/>
    <w:rsid w:val="007055B2"/>
    <w:rsid w:val="007100C3"/>
    <w:rsid w:val="0071042E"/>
    <w:rsid w:val="00722B94"/>
    <w:rsid w:val="00737508"/>
    <w:rsid w:val="00745308"/>
    <w:rsid w:val="00753678"/>
    <w:rsid w:val="007545CD"/>
    <w:rsid w:val="007548E1"/>
    <w:rsid w:val="007570DC"/>
    <w:rsid w:val="00762918"/>
    <w:rsid w:val="007718FD"/>
    <w:rsid w:val="00777C17"/>
    <w:rsid w:val="00783D52"/>
    <w:rsid w:val="007905CF"/>
    <w:rsid w:val="007A09C2"/>
    <w:rsid w:val="007A1AD8"/>
    <w:rsid w:val="007B1A00"/>
    <w:rsid w:val="007B2CE5"/>
    <w:rsid w:val="007E0893"/>
    <w:rsid w:val="007E15DB"/>
    <w:rsid w:val="007E2DDB"/>
    <w:rsid w:val="007F25BD"/>
    <w:rsid w:val="007F25FD"/>
    <w:rsid w:val="007F54C6"/>
    <w:rsid w:val="00802196"/>
    <w:rsid w:val="00802352"/>
    <w:rsid w:val="0082720F"/>
    <w:rsid w:val="00832A86"/>
    <w:rsid w:val="00835453"/>
    <w:rsid w:val="0083685B"/>
    <w:rsid w:val="0084517F"/>
    <w:rsid w:val="008514A6"/>
    <w:rsid w:val="008633D3"/>
    <w:rsid w:val="008659C5"/>
    <w:rsid w:val="0086726C"/>
    <w:rsid w:val="0086770A"/>
    <w:rsid w:val="00883844"/>
    <w:rsid w:val="00885892"/>
    <w:rsid w:val="0088692F"/>
    <w:rsid w:val="008870F5"/>
    <w:rsid w:val="00890FB4"/>
    <w:rsid w:val="00891169"/>
    <w:rsid w:val="008A1F91"/>
    <w:rsid w:val="008A77E1"/>
    <w:rsid w:val="008B60DE"/>
    <w:rsid w:val="008C07A9"/>
    <w:rsid w:val="008C3D48"/>
    <w:rsid w:val="008D1CD3"/>
    <w:rsid w:val="008D5306"/>
    <w:rsid w:val="008E3B12"/>
    <w:rsid w:val="008F28AB"/>
    <w:rsid w:val="008F432A"/>
    <w:rsid w:val="008F52DF"/>
    <w:rsid w:val="008F6FB7"/>
    <w:rsid w:val="00901AE9"/>
    <w:rsid w:val="00905479"/>
    <w:rsid w:val="00906B19"/>
    <w:rsid w:val="00913062"/>
    <w:rsid w:val="00914C4C"/>
    <w:rsid w:val="00917C6C"/>
    <w:rsid w:val="009211E1"/>
    <w:rsid w:val="009267D1"/>
    <w:rsid w:val="00930F49"/>
    <w:rsid w:val="009349A7"/>
    <w:rsid w:val="00935392"/>
    <w:rsid w:val="00937C57"/>
    <w:rsid w:val="009530DD"/>
    <w:rsid w:val="00954E68"/>
    <w:rsid w:val="00956824"/>
    <w:rsid w:val="0095712B"/>
    <w:rsid w:val="00970119"/>
    <w:rsid w:val="00971D43"/>
    <w:rsid w:val="009774C9"/>
    <w:rsid w:val="0098018E"/>
    <w:rsid w:val="00995D6E"/>
    <w:rsid w:val="009A2346"/>
    <w:rsid w:val="009B6978"/>
    <w:rsid w:val="009C3B6B"/>
    <w:rsid w:val="009C6778"/>
    <w:rsid w:val="009E0642"/>
    <w:rsid w:val="009E1C98"/>
    <w:rsid w:val="009E7C42"/>
    <w:rsid w:val="009F5233"/>
    <w:rsid w:val="00A1111D"/>
    <w:rsid w:val="00A13C2C"/>
    <w:rsid w:val="00A14B64"/>
    <w:rsid w:val="00A2001E"/>
    <w:rsid w:val="00A21623"/>
    <w:rsid w:val="00A36363"/>
    <w:rsid w:val="00A369B2"/>
    <w:rsid w:val="00A42222"/>
    <w:rsid w:val="00A43B83"/>
    <w:rsid w:val="00A51267"/>
    <w:rsid w:val="00A63FFD"/>
    <w:rsid w:val="00A64347"/>
    <w:rsid w:val="00A654C5"/>
    <w:rsid w:val="00A65619"/>
    <w:rsid w:val="00A71BE3"/>
    <w:rsid w:val="00A775DD"/>
    <w:rsid w:val="00A824D9"/>
    <w:rsid w:val="00A82BFF"/>
    <w:rsid w:val="00A835B2"/>
    <w:rsid w:val="00A84E66"/>
    <w:rsid w:val="00A930F3"/>
    <w:rsid w:val="00A9652C"/>
    <w:rsid w:val="00AA0ABB"/>
    <w:rsid w:val="00AA310B"/>
    <w:rsid w:val="00AA36F9"/>
    <w:rsid w:val="00AA57A6"/>
    <w:rsid w:val="00AA76A0"/>
    <w:rsid w:val="00AB65C5"/>
    <w:rsid w:val="00AD1B67"/>
    <w:rsid w:val="00AD738B"/>
    <w:rsid w:val="00AF0107"/>
    <w:rsid w:val="00AF5158"/>
    <w:rsid w:val="00B03CEF"/>
    <w:rsid w:val="00B06FA2"/>
    <w:rsid w:val="00B11E32"/>
    <w:rsid w:val="00B1421A"/>
    <w:rsid w:val="00B15AE7"/>
    <w:rsid w:val="00B20C24"/>
    <w:rsid w:val="00B33401"/>
    <w:rsid w:val="00B33B74"/>
    <w:rsid w:val="00B34946"/>
    <w:rsid w:val="00B360C1"/>
    <w:rsid w:val="00B422C3"/>
    <w:rsid w:val="00B5287C"/>
    <w:rsid w:val="00B537B5"/>
    <w:rsid w:val="00B57F55"/>
    <w:rsid w:val="00B611FF"/>
    <w:rsid w:val="00B614BF"/>
    <w:rsid w:val="00B61804"/>
    <w:rsid w:val="00B65D65"/>
    <w:rsid w:val="00B663ED"/>
    <w:rsid w:val="00B70308"/>
    <w:rsid w:val="00B715D6"/>
    <w:rsid w:val="00B73F99"/>
    <w:rsid w:val="00B74F43"/>
    <w:rsid w:val="00B8648C"/>
    <w:rsid w:val="00B92E13"/>
    <w:rsid w:val="00BA036F"/>
    <w:rsid w:val="00BA2EF8"/>
    <w:rsid w:val="00BA421C"/>
    <w:rsid w:val="00BA5D8F"/>
    <w:rsid w:val="00BB3C7E"/>
    <w:rsid w:val="00BC291C"/>
    <w:rsid w:val="00BC5A4E"/>
    <w:rsid w:val="00BD17D0"/>
    <w:rsid w:val="00BD7C0C"/>
    <w:rsid w:val="00BE376F"/>
    <w:rsid w:val="00BE44B8"/>
    <w:rsid w:val="00BF1441"/>
    <w:rsid w:val="00BF2686"/>
    <w:rsid w:val="00BF4133"/>
    <w:rsid w:val="00C05B49"/>
    <w:rsid w:val="00C22794"/>
    <w:rsid w:val="00C2413E"/>
    <w:rsid w:val="00C24A96"/>
    <w:rsid w:val="00C315A9"/>
    <w:rsid w:val="00C41F63"/>
    <w:rsid w:val="00C45C51"/>
    <w:rsid w:val="00C46D8E"/>
    <w:rsid w:val="00C47442"/>
    <w:rsid w:val="00C543D4"/>
    <w:rsid w:val="00C56B93"/>
    <w:rsid w:val="00C6173F"/>
    <w:rsid w:val="00C63D51"/>
    <w:rsid w:val="00C77FB2"/>
    <w:rsid w:val="00C917CE"/>
    <w:rsid w:val="00C9206F"/>
    <w:rsid w:val="00CB0E37"/>
    <w:rsid w:val="00CB16DE"/>
    <w:rsid w:val="00CC5B71"/>
    <w:rsid w:val="00CC6E90"/>
    <w:rsid w:val="00CD45BF"/>
    <w:rsid w:val="00CD5A24"/>
    <w:rsid w:val="00CF472B"/>
    <w:rsid w:val="00D06E05"/>
    <w:rsid w:val="00D1200B"/>
    <w:rsid w:val="00D13F08"/>
    <w:rsid w:val="00D45AA0"/>
    <w:rsid w:val="00D46FA6"/>
    <w:rsid w:val="00D57EF3"/>
    <w:rsid w:val="00D62108"/>
    <w:rsid w:val="00D62734"/>
    <w:rsid w:val="00D660BE"/>
    <w:rsid w:val="00D677E4"/>
    <w:rsid w:val="00D80B2B"/>
    <w:rsid w:val="00D91C33"/>
    <w:rsid w:val="00DA28C2"/>
    <w:rsid w:val="00DB0720"/>
    <w:rsid w:val="00DB5710"/>
    <w:rsid w:val="00DB5F09"/>
    <w:rsid w:val="00DB63EC"/>
    <w:rsid w:val="00DC5DCE"/>
    <w:rsid w:val="00DC7FB4"/>
    <w:rsid w:val="00DD31CA"/>
    <w:rsid w:val="00DE3D4C"/>
    <w:rsid w:val="00DF571C"/>
    <w:rsid w:val="00DF750E"/>
    <w:rsid w:val="00DF7954"/>
    <w:rsid w:val="00E00493"/>
    <w:rsid w:val="00E035EE"/>
    <w:rsid w:val="00E25F09"/>
    <w:rsid w:val="00E268B2"/>
    <w:rsid w:val="00E34472"/>
    <w:rsid w:val="00E4248A"/>
    <w:rsid w:val="00E50D28"/>
    <w:rsid w:val="00E52A09"/>
    <w:rsid w:val="00E52E0F"/>
    <w:rsid w:val="00E625AE"/>
    <w:rsid w:val="00E62FEB"/>
    <w:rsid w:val="00E757B0"/>
    <w:rsid w:val="00E8486B"/>
    <w:rsid w:val="00E85EFE"/>
    <w:rsid w:val="00E951A6"/>
    <w:rsid w:val="00E95ABC"/>
    <w:rsid w:val="00EB4A95"/>
    <w:rsid w:val="00EB6EA0"/>
    <w:rsid w:val="00EC27B0"/>
    <w:rsid w:val="00EC7542"/>
    <w:rsid w:val="00ED0C6A"/>
    <w:rsid w:val="00ED2F18"/>
    <w:rsid w:val="00EE396A"/>
    <w:rsid w:val="00EF290A"/>
    <w:rsid w:val="00EF3323"/>
    <w:rsid w:val="00F0181A"/>
    <w:rsid w:val="00F02341"/>
    <w:rsid w:val="00F067CD"/>
    <w:rsid w:val="00F07287"/>
    <w:rsid w:val="00F21376"/>
    <w:rsid w:val="00F21897"/>
    <w:rsid w:val="00F230EA"/>
    <w:rsid w:val="00F26A73"/>
    <w:rsid w:val="00F33E73"/>
    <w:rsid w:val="00F443B6"/>
    <w:rsid w:val="00F45C4E"/>
    <w:rsid w:val="00F567FB"/>
    <w:rsid w:val="00F62441"/>
    <w:rsid w:val="00F624D3"/>
    <w:rsid w:val="00F71182"/>
    <w:rsid w:val="00F7655C"/>
    <w:rsid w:val="00F86EE8"/>
    <w:rsid w:val="00F90FF8"/>
    <w:rsid w:val="00FA0783"/>
    <w:rsid w:val="00FA0A7A"/>
    <w:rsid w:val="00FA33B0"/>
    <w:rsid w:val="00FA6C81"/>
    <w:rsid w:val="00FB3CE5"/>
    <w:rsid w:val="00FB4555"/>
    <w:rsid w:val="00FB68EB"/>
    <w:rsid w:val="00FB7B5E"/>
    <w:rsid w:val="00FC03F3"/>
    <w:rsid w:val="00FC7322"/>
    <w:rsid w:val="00FC7EE7"/>
    <w:rsid w:val="00FD2F13"/>
    <w:rsid w:val="00FE4229"/>
    <w:rsid w:val="00FE4BB6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CFC1E7-8EB0-4A83-9E13-C80966B5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2D75"/>
    <w:rPr>
      <w:rFonts w:eastAsia="SimSu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57F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14162"/>
    <w:rPr>
      <w:rFonts w:eastAsia="SimSun"/>
      <w:sz w:val="24"/>
      <w:szCs w:val="24"/>
      <w:lang w:eastAsia="zh-CN"/>
    </w:rPr>
  </w:style>
  <w:style w:type="character" w:styleId="Numrodepage">
    <w:name w:val="page number"/>
    <w:basedOn w:val="Policepardfaut"/>
    <w:uiPriority w:val="99"/>
    <w:rsid w:val="00B57F5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57F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055B2"/>
    <w:rPr>
      <w:rFonts w:eastAsia="SimSun"/>
      <w:sz w:val="24"/>
      <w:lang w:val="de-DE" w:eastAsia="zh-CN"/>
    </w:rPr>
  </w:style>
  <w:style w:type="paragraph" w:styleId="Textedebulles">
    <w:name w:val="Balloon Text"/>
    <w:basedOn w:val="Normal"/>
    <w:link w:val="TextedebullesCar"/>
    <w:uiPriority w:val="99"/>
    <w:rsid w:val="007055B2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7055B2"/>
    <w:rPr>
      <w:rFonts w:ascii="Tahoma" w:eastAsia="SimSun" w:hAnsi="Tahoma"/>
      <w:sz w:val="16"/>
      <w:lang w:val="de-DE" w:eastAsia="zh-CN"/>
    </w:rPr>
  </w:style>
  <w:style w:type="paragraph" w:styleId="Paragraphedeliste">
    <w:name w:val="List Paragraph"/>
    <w:basedOn w:val="Normal"/>
    <w:uiPriority w:val="99"/>
    <w:qFormat/>
    <w:rsid w:val="008C3D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Eupen, den 13</vt:lpstr>
      <vt:lpstr>Eupen, den 13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Eupen, den 13</dc:title>
  <dc:creator>a.ernst</dc:creator>
  <cp:lastModifiedBy>AUVB UGIB</cp:lastModifiedBy>
  <cp:revision>2</cp:revision>
  <cp:lastPrinted>2016-06-06T13:44:00Z</cp:lastPrinted>
  <dcterms:created xsi:type="dcterms:W3CDTF">2017-02-03T09:56:00Z</dcterms:created>
  <dcterms:modified xsi:type="dcterms:W3CDTF">2017-02-03T09:56:00Z</dcterms:modified>
</cp:coreProperties>
</file>